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62" w:rsidRDefault="00A27E62" w:rsidP="00A27E62">
      <w:pPr>
        <w:jc w:val="center"/>
        <w:rPr>
          <w:rFonts w:ascii="Calibri" w:hAnsi="Calibri" w:cs="Arial"/>
          <w:b/>
          <w:bCs/>
          <w:sz w:val="19"/>
          <w:szCs w:val="19"/>
        </w:rPr>
      </w:pPr>
      <w:r w:rsidRPr="004F7D35">
        <w:rPr>
          <w:rFonts w:ascii="Calibri" w:hAnsi="Calibri" w:cs="Arial"/>
          <w:b/>
          <w:bCs/>
          <w:sz w:val="19"/>
          <w:szCs w:val="19"/>
        </w:rPr>
        <w:t xml:space="preserve">Фактические показатели Программы мероприятий по снижению потерь электрической энергии </w:t>
      </w:r>
      <w:r w:rsidRPr="004F7D35">
        <w:rPr>
          <w:rFonts w:ascii="Calibri" w:hAnsi="Calibri" w:cs="Arial"/>
          <w:b/>
          <w:bCs/>
          <w:sz w:val="19"/>
          <w:szCs w:val="19"/>
        </w:rPr>
        <w:br/>
        <w:t>в 2016 году АО "КС-</w:t>
      </w:r>
      <w:proofErr w:type="spellStart"/>
      <w:r w:rsidRPr="004F7D35">
        <w:rPr>
          <w:rFonts w:ascii="Calibri" w:hAnsi="Calibri" w:cs="Arial"/>
          <w:b/>
          <w:bCs/>
          <w:sz w:val="19"/>
          <w:szCs w:val="19"/>
        </w:rPr>
        <w:t>Прикамье</w:t>
      </w:r>
      <w:proofErr w:type="spellEnd"/>
      <w:r w:rsidRPr="004F7D35">
        <w:rPr>
          <w:rFonts w:ascii="Calibri" w:hAnsi="Calibri" w:cs="Arial"/>
          <w:b/>
          <w:bCs/>
          <w:sz w:val="19"/>
          <w:szCs w:val="19"/>
        </w:rPr>
        <w:t>"</w:t>
      </w:r>
    </w:p>
    <w:p w:rsidR="00A27E62" w:rsidRDefault="00A27E62" w:rsidP="00A27E62">
      <w:pPr>
        <w:jc w:val="center"/>
      </w:pPr>
    </w:p>
    <w:tbl>
      <w:tblPr>
        <w:tblW w:w="1214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4254"/>
        <w:gridCol w:w="709"/>
        <w:gridCol w:w="1701"/>
        <w:gridCol w:w="1559"/>
        <w:gridCol w:w="992"/>
        <w:gridCol w:w="992"/>
        <w:gridCol w:w="1355"/>
      </w:tblGrid>
      <w:tr w:rsidR="00A27E62" w:rsidRPr="00A27E62" w:rsidTr="00A27E62">
        <w:trPr>
          <w:trHeight w:val="814"/>
          <w:tblHeader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 xml:space="preserve">№ </w:t>
            </w:r>
            <w:proofErr w:type="spellStart"/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п.п</w:t>
            </w:r>
            <w:proofErr w:type="spellEnd"/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 xml:space="preserve">Раздел </w:t>
            </w:r>
            <w:proofErr w:type="spellStart"/>
            <w:proofErr w:type="gramStart"/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производствен</w:t>
            </w:r>
            <w:proofErr w:type="spellEnd"/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-ной</w:t>
            </w:r>
            <w:proofErr w:type="gramEnd"/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 xml:space="preserve">Источник </w:t>
            </w:r>
            <w:proofErr w:type="spellStart"/>
            <w:proofErr w:type="gramStart"/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proofErr w:type="gramStart"/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Коли-</w:t>
            </w:r>
            <w:proofErr w:type="spellStart"/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% к отпуску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27E62" w:rsidRPr="00A27E62" w:rsidRDefault="00A27E62" w:rsidP="00A27E62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Срок исполнения</w:t>
            </w:r>
          </w:p>
        </w:tc>
      </w:tr>
      <w:tr w:rsidR="00A27E62" w:rsidRPr="00A27E62" w:rsidTr="00A27E62">
        <w:trPr>
          <w:trHeight w:val="300"/>
          <w:tblHeader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27E62" w:rsidRPr="00A27E62" w:rsidRDefault="00A27E62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8</w:t>
            </w:r>
          </w:p>
        </w:tc>
      </w:tr>
      <w:tr w:rsidR="00A27E62" w:rsidRPr="00A27E62" w:rsidTr="00A27E62">
        <w:trPr>
          <w:trHeight w:val="386"/>
          <w:jc w:val="center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sz w:val="20"/>
                <w:szCs w:val="19"/>
              </w:rPr>
              <w:t>I. МЕРОПРИЯТИЯ, направленные на увеличение товарной продукции предъявляемой к оплате потребителям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</w:tcPr>
          <w:p w:rsidR="00A27E62" w:rsidRPr="00A27E62" w:rsidRDefault="00A27E62" w:rsidP="00EB047D">
            <w:pPr>
              <w:rPr>
                <w:rFonts w:ascii="Calibri" w:hAnsi="Calibri" w:cs="Arial"/>
                <w:b/>
                <w:bCs/>
                <w:sz w:val="20"/>
                <w:szCs w:val="19"/>
              </w:rPr>
            </w:pPr>
          </w:p>
        </w:tc>
      </w:tr>
      <w:tr w:rsidR="00A27E62" w:rsidRPr="00A27E62" w:rsidTr="00A27E62">
        <w:trPr>
          <w:trHeight w:val="421"/>
          <w:jc w:val="center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sz w:val="20"/>
                <w:szCs w:val="19"/>
              </w:rPr>
              <w:t>I.I Мероприятия организационного характера, не требующие дополнительных затрат ("</w:t>
            </w:r>
            <w:proofErr w:type="spellStart"/>
            <w:r w:rsidRPr="00A27E62">
              <w:rPr>
                <w:rFonts w:ascii="Calibri" w:hAnsi="Calibri" w:cs="Arial"/>
                <w:b/>
                <w:bCs/>
                <w:sz w:val="20"/>
                <w:szCs w:val="19"/>
              </w:rPr>
              <w:t>незатратные</w:t>
            </w:r>
            <w:proofErr w:type="spellEnd"/>
            <w:r w:rsidRPr="00A27E62">
              <w:rPr>
                <w:rFonts w:ascii="Calibri" w:hAnsi="Calibri" w:cs="Arial"/>
                <w:b/>
                <w:bCs/>
                <w:sz w:val="20"/>
                <w:szCs w:val="19"/>
              </w:rPr>
              <w:t>")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A27E62" w:rsidRPr="00A27E62" w:rsidRDefault="00A27E62" w:rsidP="00EB047D">
            <w:pPr>
              <w:rPr>
                <w:rFonts w:ascii="Calibri" w:hAnsi="Calibri" w:cs="Arial"/>
                <w:b/>
                <w:bCs/>
                <w:sz w:val="20"/>
                <w:szCs w:val="19"/>
              </w:rPr>
            </w:pPr>
          </w:p>
        </w:tc>
      </w:tr>
      <w:tr w:rsidR="00A27E62" w:rsidRPr="00A27E62" w:rsidTr="00A27E62">
        <w:trPr>
          <w:trHeight w:val="76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1.1.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Приведение расчетных пунктов учета электроэнергии юридических лиц в соответствие с требованиями НТД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П-1 - Программа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1 221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0,16%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27E62" w:rsidRPr="00DD588E" w:rsidRDefault="00A27E62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постоянно</w:t>
            </w:r>
          </w:p>
        </w:tc>
      </w:tr>
      <w:tr w:rsidR="00A27E62" w:rsidRPr="00A27E62" w:rsidTr="00A27E62">
        <w:trPr>
          <w:trHeight w:val="76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1.2.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Приведение расчетных пунктов учета электроэнергии физических лиц в соответствие с требованиями НТД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П-1 - Программа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1 404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0,01%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27E62" w:rsidRPr="00DD588E" w:rsidRDefault="00A27E62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постоянно</w:t>
            </w:r>
          </w:p>
        </w:tc>
      </w:tr>
      <w:tr w:rsidR="00A27E62" w:rsidRPr="00A27E62" w:rsidTr="00A27E62">
        <w:trPr>
          <w:trHeight w:val="102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2.1.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Формирование полезного отпуска в частном секторе активным методом персоналом территориальных Служб балансов и оптимизации потерь энергоресурсов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П-1 - Программа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383 387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0,15%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27E62" w:rsidRPr="00DD588E" w:rsidRDefault="00A27E62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постоянно</w:t>
            </w:r>
          </w:p>
        </w:tc>
      </w:tr>
      <w:tr w:rsidR="00A27E62" w:rsidRPr="00A27E62" w:rsidTr="00A27E62">
        <w:trPr>
          <w:trHeight w:val="178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3.1.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Выявление и пресечение случаев нарушений схем учета электроэнергии, неисправности приборов учета, выхода их из строя, присоединения токоприемников помимо приборов учета, срыва пломб, искусственного торможения диска и других нарушений с целью снижения показаний у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П-1 - Программа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0,08%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27E62" w:rsidRPr="00DD588E" w:rsidRDefault="00A27E62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постоянно</w:t>
            </w:r>
          </w:p>
        </w:tc>
      </w:tr>
      <w:tr w:rsidR="00A27E62" w:rsidRPr="00A27E62" w:rsidTr="00A27E62">
        <w:trPr>
          <w:trHeight w:val="178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3.2.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Выявление и пресечение случаев нарушений схем учета электроэнергии, неисправности приборов учета, выхода их из строя, присоединения токоприемников помимо приборов учета, срыва пломб, искусственного торможения диска и других нарушений с целью снижения показаний у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П-1 - Программа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0,11%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27E62" w:rsidRPr="00DD588E" w:rsidRDefault="00A27E62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постоянно</w:t>
            </w:r>
          </w:p>
        </w:tc>
      </w:tr>
      <w:tr w:rsidR="00A27E62" w:rsidRPr="00A27E62" w:rsidTr="00A27E62">
        <w:trPr>
          <w:trHeight w:val="300"/>
          <w:jc w:val="center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sz w:val="20"/>
                <w:szCs w:val="19"/>
              </w:rPr>
              <w:lastRenderedPageBreak/>
              <w:t>I.II Мероприятия требующие дополнительных затрат для выполнения плана мероприятий ("затратные")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b/>
                <w:bCs/>
                <w:sz w:val="20"/>
                <w:szCs w:val="19"/>
              </w:rPr>
            </w:pPr>
          </w:p>
        </w:tc>
      </w:tr>
      <w:tr w:rsidR="00A27E62" w:rsidRPr="00A27E62" w:rsidTr="00A27E62">
        <w:trPr>
          <w:trHeight w:val="76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1.1.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Установка приборов учета на вводах в жилые дома в частном секторе с устройством изолированного ввода.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proofErr w:type="spellStart"/>
            <w:r w:rsidRPr="00A27E62">
              <w:rPr>
                <w:rFonts w:ascii="Calibri" w:hAnsi="Calibri" w:cs="Arial"/>
                <w:sz w:val="20"/>
                <w:szCs w:val="19"/>
              </w:rPr>
              <w:t>ОСиНМА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proofErr w:type="spellStart"/>
            <w:r w:rsidRPr="00A27E62">
              <w:rPr>
                <w:rFonts w:ascii="Calibri" w:hAnsi="Calibri" w:cs="Arial"/>
                <w:sz w:val="20"/>
                <w:szCs w:val="19"/>
              </w:rPr>
              <w:t>ОСиНМА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0,04%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27E62" w:rsidRPr="00A27E62" w:rsidRDefault="00A27E62" w:rsidP="00A27E62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>
              <w:rPr>
                <w:rFonts w:ascii="Calibri" w:hAnsi="Calibri" w:cs="Arial"/>
                <w:sz w:val="20"/>
                <w:szCs w:val="19"/>
              </w:rPr>
              <w:t>июль - декабрь</w:t>
            </w:r>
          </w:p>
        </w:tc>
      </w:tr>
      <w:tr w:rsidR="00A27E62" w:rsidRPr="00A27E62" w:rsidTr="00BD1C59">
        <w:trPr>
          <w:trHeight w:val="76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1.2.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Установка балансовых приборов учета и средств автоматической передачи информации о потребленной электрической энергии.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proofErr w:type="spellStart"/>
            <w:r w:rsidRPr="00A27E62">
              <w:rPr>
                <w:rFonts w:ascii="Calibri" w:hAnsi="Calibri" w:cs="Arial"/>
                <w:sz w:val="20"/>
                <w:szCs w:val="19"/>
              </w:rPr>
              <w:t>ОСиНМА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proofErr w:type="spellStart"/>
            <w:r w:rsidRPr="00A27E62">
              <w:rPr>
                <w:rFonts w:ascii="Calibri" w:hAnsi="Calibri" w:cs="Arial"/>
                <w:sz w:val="20"/>
                <w:szCs w:val="19"/>
              </w:rPr>
              <w:t>ОСиНМА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0,00%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27E62" w:rsidRPr="00A27E62" w:rsidRDefault="00A27E62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>
              <w:rPr>
                <w:rFonts w:ascii="Calibri" w:hAnsi="Calibri" w:cs="Arial"/>
                <w:sz w:val="20"/>
                <w:szCs w:val="19"/>
              </w:rPr>
              <w:t>июль - декабрь</w:t>
            </w:r>
          </w:p>
        </w:tc>
      </w:tr>
      <w:tr w:rsidR="00A27E62" w:rsidRPr="00A27E62" w:rsidTr="004B4BB1">
        <w:trPr>
          <w:trHeight w:val="76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2.1.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Установка приборов учета на вводах в жилые дома в частном секторе с устройством изолированного ввода.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Инвест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Инвест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0,07%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27E62" w:rsidRPr="00DD588E" w:rsidRDefault="00A27E62" w:rsidP="00A27E62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>
              <w:rPr>
                <w:rFonts w:ascii="Calibri" w:hAnsi="Calibri" w:cs="Arial"/>
                <w:sz w:val="20"/>
                <w:szCs w:val="19"/>
              </w:rPr>
              <w:t>август - декабрь</w:t>
            </w:r>
          </w:p>
        </w:tc>
      </w:tr>
      <w:tr w:rsidR="00A27E62" w:rsidRPr="00A27E62" w:rsidTr="009A20EB">
        <w:trPr>
          <w:trHeight w:val="76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bookmarkStart w:id="0" w:name="_GoBack" w:colFirst="7" w:colLast="7"/>
            <w:r w:rsidRPr="00A27E62">
              <w:rPr>
                <w:rFonts w:ascii="Calibri" w:hAnsi="Calibri" w:cs="Arial"/>
                <w:sz w:val="20"/>
                <w:szCs w:val="19"/>
              </w:rPr>
              <w:t>2.2.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Установка балансовых приборов учета и средств автоматической передачи информации о потребленной электрической энергии.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Инвест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Инвест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0,01%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27E62" w:rsidRPr="00DD588E" w:rsidRDefault="00A27E62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>
              <w:rPr>
                <w:rFonts w:ascii="Calibri" w:hAnsi="Calibri" w:cs="Arial"/>
                <w:sz w:val="20"/>
                <w:szCs w:val="19"/>
              </w:rPr>
              <w:t>август - декабрь</w:t>
            </w:r>
          </w:p>
        </w:tc>
      </w:tr>
      <w:bookmarkEnd w:id="0"/>
      <w:tr w:rsidR="00A27E62" w:rsidRPr="00A27E62" w:rsidTr="00A27E62">
        <w:trPr>
          <w:trHeight w:val="300"/>
          <w:jc w:val="center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ИТОГО по МЕРОПРИЯТИЯМ, шт.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sz w:val="20"/>
                <w:szCs w:val="19"/>
              </w:rPr>
              <w:t>0,63%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b/>
                <w:bCs/>
                <w:sz w:val="20"/>
                <w:szCs w:val="19"/>
              </w:rPr>
            </w:pPr>
          </w:p>
        </w:tc>
      </w:tr>
      <w:tr w:rsidR="00A27E62" w:rsidRPr="00A27E62" w:rsidTr="00A27E62">
        <w:trPr>
          <w:trHeight w:val="555"/>
          <w:jc w:val="center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sz w:val="20"/>
                <w:szCs w:val="19"/>
              </w:rPr>
              <w:t xml:space="preserve">II. МЕРОПРИЯТИЯ, направленные на снижение объемов покупных энергоресурсов, выработки и добычи энергоресурсов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</w:tcPr>
          <w:p w:rsidR="00A27E62" w:rsidRPr="00A27E62" w:rsidRDefault="00A27E62" w:rsidP="00EB047D">
            <w:pPr>
              <w:rPr>
                <w:rFonts w:ascii="Calibri" w:hAnsi="Calibri" w:cs="Arial"/>
                <w:b/>
                <w:bCs/>
                <w:sz w:val="20"/>
                <w:szCs w:val="19"/>
              </w:rPr>
            </w:pPr>
          </w:p>
        </w:tc>
      </w:tr>
      <w:tr w:rsidR="00A27E62" w:rsidRPr="00A27E62" w:rsidTr="00A27E62">
        <w:trPr>
          <w:trHeight w:val="300"/>
          <w:jc w:val="center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sz w:val="20"/>
                <w:szCs w:val="19"/>
              </w:rPr>
              <w:t>II.I Мероприятия, технологического характера не требующие дополнительных затрат ("</w:t>
            </w:r>
            <w:proofErr w:type="spellStart"/>
            <w:r w:rsidRPr="00A27E62">
              <w:rPr>
                <w:rFonts w:ascii="Calibri" w:hAnsi="Calibri" w:cs="Arial"/>
                <w:b/>
                <w:bCs/>
                <w:sz w:val="20"/>
                <w:szCs w:val="19"/>
              </w:rPr>
              <w:t>незатратные</w:t>
            </w:r>
            <w:proofErr w:type="spellEnd"/>
            <w:r w:rsidRPr="00A27E62">
              <w:rPr>
                <w:rFonts w:ascii="Calibri" w:hAnsi="Calibri" w:cs="Arial"/>
                <w:b/>
                <w:bCs/>
                <w:sz w:val="20"/>
                <w:szCs w:val="19"/>
              </w:rPr>
              <w:t>")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A27E62" w:rsidRPr="00A27E62" w:rsidRDefault="00A27E62" w:rsidP="00EB047D">
            <w:pPr>
              <w:rPr>
                <w:rFonts w:ascii="Calibri" w:hAnsi="Calibri" w:cs="Arial"/>
                <w:b/>
                <w:bCs/>
                <w:sz w:val="20"/>
                <w:szCs w:val="19"/>
              </w:rPr>
            </w:pPr>
          </w:p>
        </w:tc>
      </w:tr>
      <w:tr w:rsidR="00A27E62" w:rsidRPr="00A27E62" w:rsidTr="004253B1">
        <w:trPr>
          <w:trHeight w:val="51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1.1.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Отключение трансформаторов на подстанциях с сезонной нагрузкой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proofErr w:type="spellStart"/>
            <w:proofErr w:type="gramStart"/>
            <w:r w:rsidRPr="00A27E62">
              <w:rPr>
                <w:rFonts w:ascii="Calibri" w:hAnsi="Calibri" w:cs="Arial"/>
                <w:sz w:val="20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П-1 - Программа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0,06%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27E62" w:rsidRPr="00DD588E" w:rsidRDefault="00A27E62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>
              <w:rPr>
                <w:rFonts w:ascii="Calibri" w:hAnsi="Calibri" w:cs="Arial"/>
                <w:sz w:val="20"/>
                <w:szCs w:val="19"/>
              </w:rPr>
              <w:t>январь, май, сентябрь</w:t>
            </w:r>
          </w:p>
        </w:tc>
      </w:tr>
      <w:tr w:rsidR="00A27E62" w:rsidRPr="00A27E62" w:rsidTr="004253B1">
        <w:trPr>
          <w:trHeight w:val="51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 xml:space="preserve">1.2.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 xml:space="preserve">Выравнивание нагрузок по фазам в фидерах 0,4 кВ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27E62" w:rsidRPr="00A27E62" w:rsidRDefault="00A27E62" w:rsidP="00EB047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proofErr w:type="spellStart"/>
            <w:r w:rsidRPr="00A27E62">
              <w:rPr>
                <w:rFonts w:ascii="Calibri" w:hAnsi="Calibri" w:cs="Arial"/>
                <w:sz w:val="20"/>
                <w:szCs w:val="19"/>
              </w:rPr>
              <w:t>фид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П-1 - Программа эксплуатации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sz w:val="20"/>
                <w:szCs w:val="19"/>
              </w:rPr>
            </w:pPr>
            <w:r w:rsidRPr="00A27E62">
              <w:rPr>
                <w:rFonts w:ascii="Calibri" w:hAnsi="Calibri" w:cs="Arial"/>
                <w:sz w:val="20"/>
                <w:szCs w:val="19"/>
              </w:rPr>
              <w:t>0,03%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27E62" w:rsidRPr="00DD588E" w:rsidRDefault="00A27E62" w:rsidP="00BA34FD">
            <w:pPr>
              <w:jc w:val="center"/>
              <w:rPr>
                <w:rFonts w:ascii="Calibri" w:hAnsi="Calibri" w:cs="Arial"/>
                <w:sz w:val="20"/>
                <w:szCs w:val="19"/>
              </w:rPr>
            </w:pPr>
            <w:r w:rsidRPr="00DD588E">
              <w:rPr>
                <w:rFonts w:ascii="Calibri" w:hAnsi="Calibri" w:cs="Arial"/>
                <w:sz w:val="20"/>
                <w:szCs w:val="19"/>
              </w:rPr>
              <w:t>постоянно</w:t>
            </w:r>
          </w:p>
        </w:tc>
      </w:tr>
      <w:tr w:rsidR="00A27E62" w:rsidRPr="00A27E62" w:rsidTr="00A27E62">
        <w:trPr>
          <w:trHeight w:val="300"/>
          <w:jc w:val="center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bottom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ИТОГО по МЕРОПРИЯТИЯМ, шт.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sz w:val="20"/>
                <w:szCs w:val="19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sz w:val="20"/>
                <w:szCs w:val="19"/>
              </w:rPr>
              <w:t>0,10%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b/>
                <w:bCs/>
                <w:sz w:val="20"/>
                <w:szCs w:val="19"/>
              </w:rPr>
            </w:pPr>
          </w:p>
        </w:tc>
      </w:tr>
      <w:tr w:rsidR="00A27E62" w:rsidRPr="00A27E62" w:rsidTr="00A27E62">
        <w:trPr>
          <w:trHeight w:val="315"/>
          <w:jc w:val="center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vAlign w:val="bottom"/>
            <w:hideMark/>
          </w:tcPr>
          <w:p w:rsidR="00A27E62" w:rsidRPr="00A27E62" w:rsidRDefault="00A27E62" w:rsidP="00EB047D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ИТОГО ПО ВСЕМ МЕРОПРИЯТИЯМ, шт.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i/>
                <w:iCs/>
                <w:sz w:val="20"/>
                <w:szCs w:val="19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b/>
                <w:bCs/>
                <w:sz w:val="20"/>
                <w:szCs w:val="19"/>
              </w:rPr>
            </w:pPr>
            <w:r w:rsidRPr="00A27E62">
              <w:rPr>
                <w:rFonts w:ascii="Calibri" w:hAnsi="Calibri" w:cs="Arial"/>
                <w:b/>
                <w:bCs/>
                <w:sz w:val="20"/>
                <w:szCs w:val="19"/>
              </w:rPr>
              <w:t>0,73%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27E62" w:rsidRPr="00A27E62" w:rsidRDefault="00A27E62" w:rsidP="00EB047D">
            <w:pPr>
              <w:jc w:val="right"/>
              <w:rPr>
                <w:rFonts w:ascii="Calibri" w:hAnsi="Calibri" w:cs="Arial"/>
                <w:b/>
                <w:bCs/>
                <w:sz w:val="20"/>
                <w:szCs w:val="19"/>
              </w:rPr>
            </w:pPr>
          </w:p>
        </w:tc>
      </w:tr>
    </w:tbl>
    <w:p w:rsidR="002C460A" w:rsidRDefault="002C460A"/>
    <w:sectPr w:rsidR="002C460A" w:rsidSect="00A27E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55"/>
    <w:rsid w:val="002C460A"/>
    <w:rsid w:val="00553C55"/>
    <w:rsid w:val="00A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Анциферова Елена Сергеевна</cp:lastModifiedBy>
  <cp:revision>2</cp:revision>
  <dcterms:created xsi:type="dcterms:W3CDTF">2018-09-17T09:40:00Z</dcterms:created>
  <dcterms:modified xsi:type="dcterms:W3CDTF">2018-11-06T11:49:00Z</dcterms:modified>
</cp:coreProperties>
</file>